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1A0" w:rsidRDefault="00F761A0" w:rsidP="00F761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Повідомлення про оприлюднення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регуляторного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акта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761A0" w:rsidRDefault="00F761A0" w:rsidP="00F761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«Про затвердження Порядку розміщення, функціонування та демонтажу літніх (критих) майданчиків на території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Нетішинської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міської територіальної громади»</w:t>
      </w:r>
    </w:p>
    <w:p w:rsidR="00F761A0" w:rsidRDefault="00F761A0" w:rsidP="00F761A0">
      <w:pPr>
        <w:rPr>
          <w:rFonts w:ascii="Times New Roman" w:hAnsi="Times New Roman" w:cs="Times New Roman"/>
          <w:b/>
          <w:sz w:val="28"/>
          <w:szCs w:val="28"/>
        </w:rPr>
      </w:pPr>
    </w:p>
    <w:p w:rsidR="00F761A0" w:rsidRDefault="00F761A0" w:rsidP="00F761A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Зміст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F761A0" w:rsidRDefault="003428C6" w:rsidP="0028700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Затвердження</w:t>
      </w:r>
      <w:r w:rsidR="00287001"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r w:rsidR="00F761A0">
        <w:rPr>
          <w:rFonts w:ascii="Times New Roman" w:hAnsi="Times New Roman" w:cs="Times New Roman"/>
          <w:sz w:val="28"/>
          <w:szCs w:val="28"/>
        </w:rPr>
        <w:t>Поряд</w:t>
      </w:r>
      <w:r>
        <w:rPr>
          <w:rFonts w:ascii="Times New Roman" w:hAnsi="Times New Roman" w:cs="Times New Roman"/>
          <w:sz w:val="28"/>
          <w:szCs w:val="28"/>
        </w:rPr>
        <w:t>ку</w:t>
      </w:r>
      <w:r w:rsidR="00F761A0">
        <w:rPr>
          <w:rFonts w:ascii="Times New Roman" w:hAnsi="Times New Roman" w:cs="Times New Roman"/>
          <w:sz w:val="28"/>
          <w:szCs w:val="28"/>
        </w:rPr>
        <w:t xml:space="preserve"> розміщення, функціонування та демонтажу літніх (критих) майданчиків на території </w:t>
      </w:r>
      <w:proofErr w:type="spellStart"/>
      <w:r w:rsidR="00F761A0">
        <w:rPr>
          <w:rFonts w:ascii="Times New Roman" w:hAnsi="Times New Roman" w:cs="Times New Roman"/>
          <w:sz w:val="28"/>
          <w:szCs w:val="28"/>
        </w:rPr>
        <w:t>Нетішинської</w:t>
      </w:r>
      <w:proofErr w:type="spellEnd"/>
      <w:r w:rsidR="00F761A0">
        <w:rPr>
          <w:rFonts w:ascii="Times New Roman" w:hAnsi="Times New Roman" w:cs="Times New Roman"/>
          <w:sz w:val="28"/>
          <w:szCs w:val="28"/>
        </w:rPr>
        <w:t xml:space="preserve"> міської територіальної громади.</w:t>
      </w:r>
    </w:p>
    <w:p w:rsidR="00F761A0" w:rsidRDefault="00F761A0" w:rsidP="00F761A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Поштова та електронна адреса розробника проекту:</w:t>
      </w:r>
    </w:p>
    <w:p w:rsidR="00F761A0" w:rsidRDefault="00F761A0" w:rsidP="0028700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поштова адреса: 30100, Хмельницька область, Шепетівський район, місто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Нетішин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вулиця Шевченка, 1, відділ містобудування та архітектури виконавчого комітету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Нетішинської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міської ради.</w:t>
      </w:r>
    </w:p>
    <w:p w:rsidR="00F761A0" w:rsidRPr="003428C6" w:rsidRDefault="00F761A0" w:rsidP="0028700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електронна адреса: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arh</w:t>
      </w:r>
      <w:proofErr w:type="spellEnd"/>
      <w:r w:rsidRPr="00F761A0">
        <w:rPr>
          <w:rFonts w:ascii="Times New Roman" w:hAnsi="Times New Roman" w:cs="Times New Roman"/>
          <w:sz w:val="28"/>
          <w:szCs w:val="28"/>
          <w:lang w:val="ru-RU"/>
        </w:rPr>
        <w:t>17@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ukr</w:t>
      </w:r>
      <w:proofErr w:type="spellEnd"/>
      <w:r w:rsidRPr="00F761A0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net</w:t>
      </w:r>
      <w:r w:rsidR="003428C6">
        <w:rPr>
          <w:rFonts w:ascii="Times New Roman" w:hAnsi="Times New Roman" w:cs="Times New Roman"/>
          <w:sz w:val="28"/>
          <w:szCs w:val="28"/>
        </w:rPr>
        <w:t>.</w:t>
      </w:r>
    </w:p>
    <w:p w:rsidR="00F761A0" w:rsidRDefault="00F761A0" w:rsidP="00F761A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Спосіб оприлюднення регуляторного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акта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та аналізу регуляторного впливу:</w:t>
      </w:r>
    </w:p>
    <w:p w:rsidR="00F761A0" w:rsidRDefault="00F761A0" w:rsidP="0028700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регуляторного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відповідним аналізом регуляторного впливу </w:t>
      </w:r>
      <w:r w:rsidR="00876C56">
        <w:rPr>
          <w:rFonts w:ascii="Times New Roman" w:hAnsi="Times New Roman" w:cs="Times New Roman"/>
          <w:sz w:val="28"/>
          <w:szCs w:val="28"/>
        </w:rPr>
        <w:t xml:space="preserve">буде </w:t>
      </w:r>
      <w:r>
        <w:rPr>
          <w:rFonts w:ascii="Times New Roman" w:hAnsi="Times New Roman" w:cs="Times New Roman"/>
          <w:sz w:val="28"/>
          <w:szCs w:val="28"/>
        </w:rPr>
        <w:t xml:space="preserve">оприлюднено </w:t>
      </w:r>
      <w:r w:rsidR="00E1456E">
        <w:rPr>
          <w:rFonts w:ascii="Times New Roman" w:hAnsi="Times New Roman" w:cs="Times New Roman"/>
          <w:sz w:val="28"/>
          <w:szCs w:val="28"/>
        </w:rPr>
        <w:t>1</w:t>
      </w:r>
      <w:r w:rsidR="00876C56">
        <w:rPr>
          <w:rFonts w:ascii="Times New Roman" w:hAnsi="Times New Roman" w:cs="Times New Roman"/>
          <w:sz w:val="28"/>
          <w:szCs w:val="28"/>
        </w:rPr>
        <w:t>8</w:t>
      </w:r>
      <w:r w:rsidR="00E1456E">
        <w:rPr>
          <w:rFonts w:ascii="Times New Roman" w:hAnsi="Times New Roman" w:cs="Times New Roman"/>
          <w:sz w:val="28"/>
          <w:szCs w:val="28"/>
        </w:rPr>
        <w:t xml:space="preserve"> вересня 2026</w:t>
      </w:r>
      <w:r>
        <w:rPr>
          <w:rFonts w:ascii="Times New Roman" w:hAnsi="Times New Roman" w:cs="Times New Roman"/>
          <w:sz w:val="28"/>
          <w:szCs w:val="28"/>
        </w:rPr>
        <w:t xml:space="preserve"> року на офіційному сайті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Нетішинської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міської ради:  </w:t>
      </w:r>
      <w:r>
        <w:rPr>
          <w:color w:val="666666"/>
          <w:sz w:val="28"/>
          <w:szCs w:val="28"/>
          <w:shd w:val="clear" w:color="auto" w:fill="FFFFFF"/>
        </w:rPr>
        <w:t>http://www. netishynrada.gov.ua</w:t>
      </w:r>
    </w:p>
    <w:p w:rsidR="00F761A0" w:rsidRDefault="00F761A0" w:rsidP="0028700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Зауваження та пропозиції приймаються до 17</w:t>
      </w:r>
      <w:r w:rsidRPr="003428C6">
        <w:rPr>
          <w:rFonts w:ascii="Times New Roman" w:hAnsi="Times New Roman" w:cs="Times New Roman"/>
          <w:sz w:val="28"/>
          <w:szCs w:val="28"/>
          <w:vertAlign w:val="superscript"/>
        </w:rPr>
        <w:t>15</w:t>
      </w:r>
      <w:r w:rsidR="003428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годин </w:t>
      </w:r>
      <w:r w:rsidR="003428C6">
        <w:rPr>
          <w:rFonts w:ascii="Times New Roman" w:hAnsi="Times New Roman" w:cs="Times New Roman"/>
          <w:sz w:val="28"/>
          <w:szCs w:val="28"/>
          <w:lang w:val="ru-RU"/>
        </w:rPr>
        <w:t>19</w:t>
      </w:r>
      <w:r w:rsidR="00876C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76C56">
        <w:rPr>
          <w:rFonts w:ascii="Times New Roman" w:hAnsi="Times New Roman" w:cs="Times New Roman"/>
          <w:sz w:val="28"/>
          <w:szCs w:val="28"/>
          <w:lang w:val="ru-RU"/>
        </w:rPr>
        <w:t>жов</w:t>
      </w:r>
      <w:bookmarkStart w:id="0" w:name="_GoBack"/>
      <w:bookmarkEnd w:id="0"/>
      <w:r w:rsidR="00876C56">
        <w:rPr>
          <w:rFonts w:ascii="Times New Roman" w:hAnsi="Times New Roman" w:cs="Times New Roman"/>
          <w:sz w:val="28"/>
          <w:szCs w:val="28"/>
          <w:lang w:val="ru-RU"/>
        </w:rPr>
        <w:t>тня</w:t>
      </w:r>
      <w:proofErr w:type="spellEnd"/>
      <w:r w:rsidR="00876C56">
        <w:rPr>
          <w:rFonts w:ascii="Times New Roman" w:hAnsi="Times New Roman" w:cs="Times New Roman"/>
          <w:sz w:val="28"/>
          <w:szCs w:val="28"/>
          <w:lang w:val="ru-RU"/>
        </w:rPr>
        <w:t xml:space="preserve"> 2026 </w:t>
      </w:r>
      <w:r>
        <w:rPr>
          <w:rFonts w:ascii="Times New Roman" w:hAnsi="Times New Roman" w:cs="Times New Roman"/>
          <w:sz w:val="28"/>
          <w:szCs w:val="28"/>
        </w:rPr>
        <w:t>року.</w:t>
      </w:r>
    </w:p>
    <w:p w:rsidR="00F761A0" w:rsidRDefault="00F761A0" w:rsidP="00F761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Спосіб надання зауважень та пропозицій:</w:t>
      </w:r>
      <w:r>
        <w:rPr>
          <w:rFonts w:ascii="Times New Roman" w:hAnsi="Times New Roman" w:cs="Times New Roman"/>
          <w:sz w:val="28"/>
          <w:szCs w:val="28"/>
        </w:rPr>
        <w:t> </w:t>
      </w:r>
    </w:p>
    <w:p w:rsidR="00F761A0" w:rsidRPr="00287001" w:rsidRDefault="00F761A0" w:rsidP="0028700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Письмово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30100, Хмельницька область, Шепетівський район, місто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Нетішин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вул. Шевченка, 1,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№ </w:t>
      </w:r>
      <w:r w:rsidRPr="00287001">
        <w:rPr>
          <w:rFonts w:ascii="Times New Roman" w:hAnsi="Times New Roman" w:cs="Times New Roman"/>
          <w:sz w:val="28"/>
          <w:szCs w:val="28"/>
          <w:lang w:val="ru-RU"/>
        </w:rPr>
        <w:t>207-208</w:t>
      </w:r>
      <w:r>
        <w:rPr>
          <w:rFonts w:ascii="Times New Roman" w:hAnsi="Times New Roman" w:cs="Times New Roman"/>
          <w:sz w:val="28"/>
          <w:szCs w:val="28"/>
        </w:rPr>
        <w:t>,</w:t>
      </w:r>
      <w:r w:rsidR="0034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8C6">
        <w:rPr>
          <w:rFonts w:ascii="Times New Roman" w:hAnsi="Times New Roman" w:cs="Times New Roman"/>
          <w:sz w:val="28"/>
          <w:szCs w:val="28"/>
          <w:lang w:val="en-US"/>
        </w:rPr>
        <w:t>arh</w:t>
      </w:r>
      <w:proofErr w:type="spellEnd"/>
      <w:r w:rsidR="003428C6" w:rsidRPr="00F761A0">
        <w:rPr>
          <w:rFonts w:ascii="Times New Roman" w:hAnsi="Times New Roman" w:cs="Times New Roman"/>
          <w:sz w:val="28"/>
          <w:szCs w:val="28"/>
          <w:lang w:val="ru-RU"/>
        </w:rPr>
        <w:t>17@</w:t>
      </w:r>
      <w:proofErr w:type="spellStart"/>
      <w:r w:rsidR="003428C6">
        <w:rPr>
          <w:rFonts w:ascii="Times New Roman" w:hAnsi="Times New Roman" w:cs="Times New Roman"/>
          <w:sz w:val="28"/>
          <w:szCs w:val="28"/>
          <w:lang w:val="en-US"/>
        </w:rPr>
        <w:t>ukr</w:t>
      </w:r>
      <w:proofErr w:type="spellEnd"/>
      <w:r w:rsidR="003428C6" w:rsidRPr="00F761A0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3428C6">
        <w:rPr>
          <w:rFonts w:ascii="Times New Roman" w:hAnsi="Times New Roman" w:cs="Times New Roman"/>
          <w:sz w:val="28"/>
          <w:szCs w:val="28"/>
          <w:lang w:val="en-US"/>
        </w:rPr>
        <w:t>net</w:t>
      </w:r>
      <w:r w:rsidR="003428C6">
        <w:rPr>
          <w:rFonts w:ascii="Times New Roman" w:hAnsi="Times New Roman" w:cs="Times New Roman"/>
          <w:sz w:val="28"/>
          <w:szCs w:val="28"/>
        </w:rPr>
        <w:t>,</w:t>
      </w:r>
      <w:r w:rsidR="003428C6" w:rsidRPr="00342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8C6">
        <w:rPr>
          <w:rFonts w:ascii="Times New Roman" w:hAnsi="Times New Roman" w:cs="Times New Roman"/>
          <w:sz w:val="28"/>
          <w:szCs w:val="28"/>
        </w:rPr>
        <w:t>тел</w:t>
      </w:r>
      <w:proofErr w:type="spellEnd"/>
      <w:r w:rsidR="003428C6">
        <w:rPr>
          <w:rFonts w:ascii="Times New Roman" w:hAnsi="Times New Roman" w:cs="Times New Roman"/>
          <w:sz w:val="28"/>
          <w:szCs w:val="28"/>
        </w:rPr>
        <w:t>. 9-</w:t>
      </w:r>
      <w:r w:rsidR="003428C6" w:rsidRPr="00287001">
        <w:rPr>
          <w:rFonts w:ascii="Times New Roman" w:hAnsi="Times New Roman" w:cs="Times New Roman"/>
          <w:sz w:val="28"/>
          <w:szCs w:val="28"/>
          <w:lang w:val="ru-RU"/>
        </w:rPr>
        <w:t>01-51</w:t>
      </w:r>
      <w:r w:rsidR="003428C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761A0" w:rsidRDefault="00F761A0" w:rsidP="00F761A0">
      <w:pPr>
        <w:rPr>
          <w:rFonts w:ascii="Times New Roman" w:hAnsi="Times New Roman" w:cs="Times New Roman"/>
          <w:sz w:val="28"/>
          <w:szCs w:val="28"/>
        </w:rPr>
      </w:pPr>
    </w:p>
    <w:p w:rsidR="00DC0CDA" w:rsidRDefault="003428C6"/>
    <w:sectPr w:rsidR="00DC0CDA" w:rsidSect="00F761A0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469"/>
    <w:rsid w:val="00132B08"/>
    <w:rsid w:val="001D6273"/>
    <w:rsid w:val="00287001"/>
    <w:rsid w:val="003428C6"/>
    <w:rsid w:val="00470B0D"/>
    <w:rsid w:val="005C7D02"/>
    <w:rsid w:val="007F2FA9"/>
    <w:rsid w:val="00876C56"/>
    <w:rsid w:val="00940B8A"/>
    <w:rsid w:val="00B53469"/>
    <w:rsid w:val="00E1456E"/>
    <w:rsid w:val="00F7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FC007"/>
  <w15:chartTrackingRefBased/>
  <w15:docId w15:val="{9AAD3A19-3D35-421F-83BF-5930C4847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61A0"/>
    <w:pPr>
      <w:spacing w:line="25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70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87001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4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754</Words>
  <Characters>430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cp:lastPrinted>2026-09-15T08:26:00Z</cp:lastPrinted>
  <dcterms:created xsi:type="dcterms:W3CDTF">2026-09-02T11:53:00Z</dcterms:created>
  <dcterms:modified xsi:type="dcterms:W3CDTF">2026-09-15T08:26:00Z</dcterms:modified>
</cp:coreProperties>
</file>